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DA7F1C" w:rsidTr="00A07114">
        <w:tc>
          <w:tcPr>
            <w:tcW w:w="14277" w:type="dxa"/>
            <w:shd w:val="clear" w:color="auto" w:fill="99FF33"/>
          </w:tcPr>
          <w:p w:rsidR="00DA7F1C" w:rsidRDefault="00DA7F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SCUOLA DELL’INFANZIA</w:t>
            </w:r>
          </w:p>
        </w:tc>
      </w:tr>
      <w:tr w:rsidR="00DA7F1C" w:rsidTr="00A07114">
        <w:tc>
          <w:tcPr>
            <w:tcW w:w="14277" w:type="dxa"/>
            <w:shd w:val="clear" w:color="auto" w:fill="99FF33"/>
          </w:tcPr>
          <w:p w:rsidR="00DA7F1C" w:rsidRDefault="00DA7F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PRIMO CAMPO D’ESPERIENZA: </w:t>
            </w:r>
            <w:r w:rsidRPr="00DA7F1C">
              <w:rPr>
                <w:b/>
                <w:i/>
                <w:sz w:val="28"/>
                <w:szCs w:val="28"/>
              </w:rPr>
              <w:t>IL S</w:t>
            </w:r>
            <w:r w:rsidRPr="00DA7F1C">
              <w:rPr>
                <w:rFonts w:cstheme="minorHAnsi"/>
                <w:b/>
                <w:i/>
                <w:sz w:val="28"/>
                <w:szCs w:val="28"/>
              </w:rPr>
              <w:t>É</w:t>
            </w:r>
            <w:r w:rsidRPr="00DA7F1C">
              <w:rPr>
                <w:b/>
                <w:i/>
                <w:sz w:val="28"/>
                <w:szCs w:val="28"/>
              </w:rPr>
              <w:t xml:space="preserve"> E L’ALTRO</w:t>
            </w:r>
          </w:p>
        </w:tc>
      </w:tr>
    </w:tbl>
    <w:p w:rsidR="00DA7F1C" w:rsidRDefault="00DA7F1C">
      <w:pPr>
        <w:rPr>
          <w:b/>
          <w:sz w:val="28"/>
          <w:szCs w:val="28"/>
        </w:rPr>
      </w:pPr>
    </w:p>
    <w:p w:rsidR="00DA7F1C" w:rsidRDefault="00DA7F1C">
      <w:pPr>
        <w:rPr>
          <w:b/>
          <w:sz w:val="28"/>
          <w:szCs w:val="28"/>
        </w:rPr>
      </w:pPr>
    </w:p>
    <w:p w:rsidR="00DA7F1C" w:rsidRDefault="00DA7F1C">
      <w:pPr>
        <w:rPr>
          <w:b/>
          <w:sz w:val="28"/>
          <w:szCs w:val="28"/>
        </w:rPr>
      </w:pPr>
    </w:p>
    <w:p w:rsidR="00DA7F1C" w:rsidRDefault="00DA7F1C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3054"/>
        <w:gridCol w:w="2658"/>
      </w:tblGrid>
      <w:tr w:rsidR="00F31A6F" w:rsidTr="00A07114">
        <w:tc>
          <w:tcPr>
            <w:tcW w:w="2855" w:type="dxa"/>
            <w:shd w:val="clear" w:color="auto" w:fill="99FF33"/>
          </w:tcPr>
          <w:p w:rsidR="00F31A6F" w:rsidRPr="003A28A3" w:rsidRDefault="00F31A6F" w:rsidP="00DA7F1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Indicatori</w:t>
            </w:r>
          </w:p>
        </w:tc>
        <w:tc>
          <w:tcPr>
            <w:tcW w:w="2855" w:type="dxa"/>
            <w:shd w:val="clear" w:color="auto" w:fill="99FF33"/>
          </w:tcPr>
          <w:p w:rsidR="00F31A6F" w:rsidRPr="003A28A3" w:rsidRDefault="00F31A6F" w:rsidP="00DA7F1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Abilit</w:t>
            </w:r>
            <w:r w:rsidRPr="003A28A3">
              <w:rPr>
                <w:rFonts w:cstheme="minorHAnsi"/>
                <w:b/>
                <w:sz w:val="28"/>
                <w:szCs w:val="28"/>
              </w:rPr>
              <w:t>à</w:t>
            </w:r>
          </w:p>
        </w:tc>
        <w:tc>
          <w:tcPr>
            <w:tcW w:w="2855" w:type="dxa"/>
            <w:shd w:val="clear" w:color="auto" w:fill="99FF33"/>
          </w:tcPr>
          <w:p w:rsidR="00F31A6F" w:rsidRPr="003A28A3" w:rsidRDefault="00F31A6F" w:rsidP="00DA7F1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Conoscenze</w:t>
            </w:r>
          </w:p>
        </w:tc>
        <w:tc>
          <w:tcPr>
            <w:tcW w:w="3054" w:type="dxa"/>
            <w:shd w:val="clear" w:color="auto" w:fill="FFFF66"/>
          </w:tcPr>
          <w:p w:rsidR="00F31A6F" w:rsidRPr="003A28A3" w:rsidRDefault="00F31A6F" w:rsidP="00DA7F1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Obiettivi di apprendimento al ter</w:t>
            </w:r>
            <w:r w:rsidR="0086414A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mine della scuola dell’infanzia</w:t>
            </w:r>
          </w:p>
        </w:tc>
        <w:tc>
          <w:tcPr>
            <w:tcW w:w="2658" w:type="dxa"/>
            <w:shd w:val="clear" w:color="auto" w:fill="FFFF00"/>
          </w:tcPr>
          <w:p w:rsidR="00F31A6F" w:rsidRPr="003A28A3" w:rsidRDefault="00F31A6F" w:rsidP="00DA7F1C">
            <w:pPr>
              <w:jc w:val="center"/>
              <w:rPr>
                <w:sz w:val="28"/>
                <w:szCs w:val="28"/>
              </w:rPr>
            </w:pPr>
            <w:r w:rsidRPr="003A28A3">
              <w:rPr>
                <w:rFonts w:ascii="Calibri" w:hAnsi="Calibri" w:cs="Calibri"/>
                <w:b/>
                <w:bCs/>
                <w:sz w:val="28"/>
                <w:szCs w:val="28"/>
              </w:rPr>
              <w:t>TRAGUARDI PER LO SVILUPPO DELLE COMPETENZE</w:t>
            </w:r>
          </w:p>
        </w:tc>
      </w:tr>
      <w:tr w:rsidR="00F31A6F" w:rsidTr="00A07114">
        <w:tc>
          <w:tcPr>
            <w:tcW w:w="2855" w:type="dxa"/>
          </w:tcPr>
          <w:p w:rsidR="00A07114" w:rsidRPr="00A07114" w:rsidRDefault="00A07114" w:rsidP="00A07114">
            <w:pPr>
              <w:ind w:right="-609"/>
              <w:jc w:val="both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>Accetta e rispetta un altro</w:t>
            </w:r>
          </w:p>
          <w:p w:rsidR="00F31A6F" w:rsidRPr="00F31A6F" w:rsidRDefault="00A07114" w:rsidP="00A07114">
            <w:pPr>
              <w:jc w:val="both"/>
            </w:pPr>
            <w:r w:rsidRPr="00A07114">
              <w:rPr>
                <w:rFonts w:eastAsia="Calibri" w:cstheme="minorHAnsi"/>
              </w:rPr>
              <w:t>punto di vista</w:t>
            </w:r>
          </w:p>
        </w:tc>
        <w:tc>
          <w:tcPr>
            <w:tcW w:w="2855" w:type="dxa"/>
          </w:tcPr>
          <w:p w:rsidR="00A07114" w:rsidRPr="00A07114" w:rsidRDefault="00A07114" w:rsidP="00A07114">
            <w:pPr>
              <w:ind w:right="-609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>Coopera nel gruppo</w:t>
            </w:r>
          </w:p>
          <w:p w:rsidR="00A07114" w:rsidRPr="00A07114" w:rsidRDefault="00A07114" w:rsidP="00A07114">
            <w:pPr>
              <w:ind w:right="-609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>per un progetto comune</w:t>
            </w:r>
          </w:p>
          <w:p w:rsidR="00F31A6F" w:rsidRPr="00F31A6F" w:rsidRDefault="00F31A6F" w:rsidP="00A07114">
            <w:pPr>
              <w:jc w:val="both"/>
            </w:pPr>
          </w:p>
        </w:tc>
        <w:tc>
          <w:tcPr>
            <w:tcW w:w="2855" w:type="dxa"/>
          </w:tcPr>
          <w:p w:rsidR="00A07114" w:rsidRPr="00A07114" w:rsidRDefault="00A07114" w:rsidP="00A07114">
            <w:pPr>
              <w:ind w:right="-10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</w:t>
            </w:r>
            <w:r w:rsidRPr="00A07114">
              <w:rPr>
                <w:rFonts w:eastAsia="Calibri" w:cstheme="minorHAnsi"/>
              </w:rPr>
              <w:t xml:space="preserve">sprime la propria opinione </w:t>
            </w:r>
          </w:p>
          <w:p w:rsidR="00F31A6F" w:rsidRPr="00A07114" w:rsidRDefault="00A07114" w:rsidP="00A07114">
            <w:pPr>
              <w:ind w:right="-107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>e ascolta quella</w:t>
            </w:r>
            <w:r>
              <w:rPr>
                <w:rFonts w:eastAsia="Calibri" w:cstheme="minorHAnsi"/>
              </w:rPr>
              <w:t xml:space="preserve"> </w:t>
            </w:r>
            <w:r w:rsidRPr="00A07114">
              <w:rPr>
                <w:rFonts w:eastAsia="Calibri" w:cstheme="minorHAnsi"/>
              </w:rPr>
              <w:t>de</w:t>
            </w:r>
            <w:r>
              <w:rPr>
                <w:rFonts w:eastAsia="Calibri" w:cstheme="minorHAnsi"/>
              </w:rPr>
              <w:t xml:space="preserve">gli </w:t>
            </w:r>
            <w:r w:rsidRPr="00A07114">
              <w:rPr>
                <w:rFonts w:eastAsia="Calibri" w:cstheme="minorHAnsi"/>
              </w:rPr>
              <w:t>altri rispettando</w:t>
            </w:r>
            <w:r>
              <w:rPr>
                <w:rFonts w:eastAsia="Calibri" w:cstheme="minorHAnsi"/>
              </w:rPr>
              <w:t xml:space="preserve"> </w:t>
            </w:r>
            <w:r w:rsidRPr="00A07114">
              <w:rPr>
                <w:rFonts w:eastAsia="Calibri" w:cstheme="minorHAnsi"/>
              </w:rPr>
              <w:t>le regole comuni</w:t>
            </w:r>
          </w:p>
        </w:tc>
        <w:tc>
          <w:tcPr>
            <w:tcW w:w="3054" w:type="dxa"/>
          </w:tcPr>
          <w:p w:rsidR="00A07114" w:rsidRDefault="00A07114" w:rsidP="00A07114">
            <w:pPr>
              <w:ind w:right="-609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>Costruire e organizzare il gioco</w:t>
            </w:r>
          </w:p>
          <w:p w:rsidR="00A07114" w:rsidRPr="00A07114" w:rsidRDefault="00A07114" w:rsidP="00A07114">
            <w:pPr>
              <w:ind w:right="-609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 xml:space="preserve"> in modo</w:t>
            </w:r>
            <w:r>
              <w:rPr>
                <w:rFonts w:eastAsia="Calibri" w:cstheme="minorHAnsi"/>
              </w:rPr>
              <w:t xml:space="preserve"> </w:t>
            </w:r>
            <w:r w:rsidRPr="00A07114">
              <w:rPr>
                <w:rFonts w:eastAsia="Calibri" w:cstheme="minorHAnsi"/>
              </w:rPr>
              <w:t>autonomo e personale</w:t>
            </w:r>
          </w:p>
          <w:p w:rsidR="00A07114" w:rsidRPr="00A07114" w:rsidRDefault="00A07114" w:rsidP="00A07114">
            <w:pPr>
              <w:ind w:right="-609"/>
              <w:rPr>
                <w:rFonts w:eastAsia="Calibri" w:cstheme="minorHAnsi"/>
              </w:rPr>
            </w:pPr>
          </w:p>
          <w:p w:rsidR="00A07114" w:rsidRPr="00A07114" w:rsidRDefault="00A07114" w:rsidP="00A07114">
            <w:pPr>
              <w:ind w:right="-609"/>
              <w:rPr>
                <w:rFonts w:eastAsia="Calibri" w:cstheme="minorHAnsi"/>
              </w:rPr>
            </w:pPr>
            <w:r w:rsidRPr="00A07114">
              <w:rPr>
                <w:rFonts w:eastAsia="Calibri" w:cstheme="minorHAnsi"/>
              </w:rPr>
              <w:t>Condividere, collaborare e confrontarsi</w:t>
            </w:r>
            <w:r>
              <w:rPr>
                <w:rFonts w:eastAsia="Calibri" w:cstheme="minorHAnsi"/>
              </w:rPr>
              <w:t xml:space="preserve"> </w:t>
            </w:r>
            <w:r w:rsidRPr="00A07114">
              <w:rPr>
                <w:rFonts w:eastAsia="Calibri" w:cstheme="minorHAnsi"/>
              </w:rPr>
              <w:t>con gli altri</w:t>
            </w:r>
          </w:p>
          <w:p w:rsidR="00F31A6F" w:rsidRPr="003A28A3" w:rsidRDefault="00F31A6F" w:rsidP="00DA7F1C"/>
        </w:tc>
        <w:tc>
          <w:tcPr>
            <w:tcW w:w="2658" w:type="dxa"/>
          </w:tcPr>
          <w:p w:rsidR="00A07114" w:rsidRPr="00590215" w:rsidRDefault="00A07114" w:rsidP="00590215">
            <w:pPr>
              <w:ind w:right="-609"/>
              <w:rPr>
                <w:rFonts w:eastAsia="Calibri" w:cstheme="minorHAnsi"/>
                <w:b/>
              </w:rPr>
            </w:pPr>
            <w:r w:rsidRPr="00590215">
              <w:rPr>
                <w:rFonts w:eastAsia="Calibri" w:cstheme="minorHAnsi"/>
                <w:b/>
              </w:rPr>
              <w:t xml:space="preserve">Gioca in modo costruttivo e </w:t>
            </w:r>
          </w:p>
          <w:p w:rsidR="00A07114" w:rsidRPr="00590215" w:rsidRDefault="00A07114" w:rsidP="00590215">
            <w:pPr>
              <w:ind w:right="-609"/>
              <w:rPr>
                <w:rFonts w:eastAsia="Calibri" w:cstheme="minorHAnsi"/>
                <w:b/>
              </w:rPr>
            </w:pPr>
            <w:r w:rsidRPr="00590215">
              <w:rPr>
                <w:rFonts w:eastAsia="Calibri" w:cstheme="minorHAnsi"/>
                <w:b/>
              </w:rPr>
              <w:t xml:space="preserve">creativo con gli altri, sa </w:t>
            </w:r>
          </w:p>
          <w:p w:rsidR="00A07114" w:rsidRPr="00590215" w:rsidRDefault="00A07114" w:rsidP="00590215">
            <w:pPr>
              <w:ind w:right="-609"/>
              <w:rPr>
                <w:rFonts w:eastAsia="Calibri" w:cstheme="minorHAnsi"/>
                <w:b/>
              </w:rPr>
            </w:pPr>
            <w:r w:rsidRPr="00590215">
              <w:rPr>
                <w:rFonts w:eastAsia="Calibri" w:cstheme="minorHAnsi"/>
                <w:b/>
              </w:rPr>
              <w:t>argomentare, confrontarsi,</w:t>
            </w:r>
          </w:p>
          <w:p w:rsidR="00A07114" w:rsidRPr="00590215" w:rsidRDefault="00A07114" w:rsidP="00590215">
            <w:pPr>
              <w:ind w:right="-609"/>
              <w:rPr>
                <w:rFonts w:eastAsia="Calibri" w:cstheme="minorHAnsi"/>
                <w:b/>
              </w:rPr>
            </w:pPr>
            <w:r w:rsidRPr="00590215">
              <w:rPr>
                <w:rFonts w:eastAsia="Calibri" w:cstheme="minorHAnsi"/>
                <w:b/>
              </w:rPr>
              <w:t xml:space="preserve">sostenere le proprie ragioni </w:t>
            </w:r>
          </w:p>
          <w:p w:rsidR="00F31A6F" w:rsidRPr="003A28A3" w:rsidRDefault="00A07114" w:rsidP="00590215">
            <w:r w:rsidRPr="00590215">
              <w:rPr>
                <w:rFonts w:eastAsia="Calibri" w:cstheme="minorHAnsi"/>
                <w:b/>
              </w:rPr>
              <w:t>con  adulti e bambini.</w:t>
            </w:r>
          </w:p>
        </w:tc>
      </w:tr>
      <w:tr w:rsidR="00F31A6F" w:rsidTr="00A07114"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3054" w:type="dxa"/>
          </w:tcPr>
          <w:p w:rsidR="00F31A6F" w:rsidRDefault="00F31A6F" w:rsidP="00DA7F1C"/>
        </w:tc>
        <w:tc>
          <w:tcPr>
            <w:tcW w:w="2658" w:type="dxa"/>
          </w:tcPr>
          <w:p w:rsidR="00F31A6F" w:rsidRDefault="00F31A6F" w:rsidP="00DA7F1C"/>
        </w:tc>
      </w:tr>
      <w:tr w:rsidR="00F31A6F" w:rsidTr="00A07114"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3054" w:type="dxa"/>
          </w:tcPr>
          <w:p w:rsidR="00F31A6F" w:rsidRDefault="00F31A6F" w:rsidP="00DA7F1C"/>
        </w:tc>
        <w:tc>
          <w:tcPr>
            <w:tcW w:w="2658" w:type="dxa"/>
          </w:tcPr>
          <w:p w:rsidR="00F31A6F" w:rsidRDefault="00F31A6F" w:rsidP="00DA7F1C"/>
        </w:tc>
      </w:tr>
      <w:tr w:rsidR="00F31A6F" w:rsidTr="00A07114"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3054" w:type="dxa"/>
          </w:tcPr>
          <w:p w:rsidR="00F31A6F" w:rsidRDefault="00F31A6F" w:rsidP="00DA7F1C"/>
        </w:tc>
        <w:tc>
          <w:tcPr>
            <w:tcW w:w="2658" w:type="dxa"/>
          </w:tcPr>
          <w:p w:rsidR="00F31A6F" w:rsidRDefault="00F31A6F" w:rsidP="00DA7F1C"/>
        </w:tc>
      </w:tr>
      <w:tr w:rsidR="00F31A6F" w:rsidTr="00A07114"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2855" w:type="dxa"/>
          </w:tcPr>
          <w:p w:rsidR="00F31A6F" w:rsidRDefault="00F31A6F" w:rsidP="00DA7F1C"/>
        </w:tc>
        <w:tc>
          <w:tcPr>
            <w:tcW w:w="3054" w:type="dxa"/>
          </w:tcPr>
          <w:p w:rsidR="00F31A6F" w:rsidRDefault="00F31A6F" w:rsidP="00DA7F1C"/>
        </w:tc>
        <w:tc>
          <w:tcPr>
            <w:tcW w:w="2658" w:type="dxa"/>
          </w:tcPr>
          <w:p w:rsidR="00F31A6F" w:rsidRDefault="00F31A6F" w:rsidP="00DA7F1C"/>
        </w:tc>
      </w:tr>
    </w:tbl>
    <w:p w:rsidR="00F31A6F" w:rsidRDefault="00F31A6F">
      <w:pPr>
        <w:rPr>
          <w:b/>
          <w:sz w:val="28"/>
          <w:szCs w:val="28"/>
        </w:rPr>
      </w:pPr>
    </w:p>
    <w:p w:rsidR="00F31A6F" w:rsidRDefault="00F31A6F">
      <w:pPr>
        <w:rPr>
          <w:b/>
          <w:sz w:val="28"/>
          <w:szCs w:val="28"/>
        </w:rPr>
      </w:pPr>
    </w:p>
    <w:p w:rsidR="00F31A6F" w:rsidRDefault="00F31A6F">
      <w:pPr>
        <w:rPr>
          <w:b/>
          <w:sz w:val="28"/>
          <w:szCs w:val="28"/>
        </w:rPr>
      </w:pPr>
    </w:p>
    <w:p w:rsidR="00F31A6F" w:rsidRDefault="00F31A6F">
      <w:pPr>
        <w:rPr>
          <w:b/>
          <w:sz w:val="28"/>
          <w:szCs w:val="28"/>
        </w:rPr>
      </w:pPr>
    </w:p>
    <w:p w:rsidR="00F31A6F" w:rsidRDefault="00F31A6F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A07114" w:rsidTr="00A07114">
        <w:tc>
          <w:tcPr>
            <w:tcW w:w="14277" w:type="dxa"/>
            <w:shd w:val="clear" w:color="auto" w:fill="66CCFF"/>
          </w:tcPr>
          <w:p w:rsidR="00A07114" w:rsidRDefault="00A071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SCUOLA PRIMARIA</w:t>
            </w:r>
          </w:p>
        </w:tc>
      </w:tr>
      <w:tr w:rsidR="00A07114" w:rsidTr="00A07114">
        <w:tc>
          <w:tcPr>
            <w:tcW w:w="14277" w:type="dxa"/>
            <w:shd w:val="clear" w:color="auto" w:fill="66CCFF"/>
          </w:tcPr>
          <w:p w:rsidR="00A07114" w:rsidRDefault="00A071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ITALIANO-CLASSE PRIMA</w:t>
            </w:r>
          </w:p>
        </w:tc>
      </w:tr>
    </w:tbl>
    <w:p w:rsidR="00F31A6F" w:rsidRDefault="00F31A6F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A07114" w:rsidRPr="003A28A3" w:rsidTr="00A07114">
        <w:tc>
          <w:tcPr>
            <w:tcW w:w="2855" w:type="dxa"/>
            <w:shd w:val="clear" w:color="auto" w:fill="66CCFF"/>
          </w:tcPr>
          <w:p w:rsidR="00A07114" w:rsidRPr="003A28A3" w:rsidRDefault="00A07114" w:rsidP="00A07114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Indicatori</w:t>
            </w:r>
          </w:p>
        </w:tc>
        <w:tc>
          <w:tcPr>
            <w:tcW w:w="2855" w:type="dxa"/>
            <w:shd w:val="clear" w:color="auto" w:fill="66CCFF"/>
          </w:tcPr>
          <w:p w:rsidR="00A07114" w:rsidRPr="003A28A3" w:rsidRDefault="00A07114" w:rsidP="00A07114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Abilit</w:t>
            </w:r>
            <w:r w:rsidRPr="003A28A3">
              <w:rPr>
                <w:rFonts w:cstheme="minorHAnsi"/>
                <w:b/>
                <w:sz w:val="28"/>
                <w:szCs w:val="28"/>
              </w:rPr>
              <w:t>à</w:t>
            </w:r>
          </w:p>
        </w:tc>
        <w:tc>
          <w:tcPr>
            <w:tcW w:w="2855" w:type="dxa"/>
            <w:shd w:val="clear" w:color="auto" w:fill="66CCFF"/>
          </w:tcPr>
          <w:p w:rsidR="00A07114" w:rsidRPr="003A28A3" w:rsidRDefault="00A07114" w:rsidP="00A07114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Conoscenze</w:t>
            </w:r>
          </w:p>
        </w:tc>
        <w:tc>
          <w:tcPr>
            <w:tcW w:w="2856" w:type="dxa"/>
            <w:shd w:val="clear" w:color="auto" w:fill="FFFF66"/>
          </w:tcPr>
          <w:p w:rsidR="00A07114" w:rsidRPr="003A28A3" w:rsidRDefault="00A07114" w:rsidP="00A07114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Obiettivi di apprendimento al termine della classe prima primaria</w:t>
            </w:r>
          </w:p>
        </w:tc>
        <w:tc>
          <w:tcPr>
            <w:tcW w:w="2856" w:type="dxa"/>
            <w:shd w:val="clear" w:color="auto" w:fill="FFFF00"/>
          </w:tcPr>
          <w:p w:rsidR="00A07114" w:rsidRPr="003A28A3" w:rsidRDefault="00A07114" w:rsidP="00A07114">
            <w:pPr>
              <w:jc w:val="center"/>
              <w:rPr>
                <w:sz w:val="28"/>
                <w:szCs w:val="28"/>
              </w:rPr>
            </w:pPr>
            <w:r w:rsidRPr="003A28A3">
              <w:rPr>
                <w:rFonts w:ascii="Calibri" w:hAnsi="Calibri" w:cs="Calibri"/>
                <w:b/>
                <w:bCs/>
                <w:sz w:val="28"/>
                <w:szCs w:val="28"/>
              </w:rPr>
              <w:t>TRAGUARDI PER LO SVILUPPO DELLE COMPETENZE</w:t>
            </w:r>
          </w:p>
        </w:tc>
      </w:tr>
      <w:tr w:rsidR="00A07114" w:rsidRPr="003A28A3" w:rsidTr="00A07114">
        <w:tc>
          <w:tcPr>
            <w:tcW w:w="2855" w:type="dxa"/>
          </w:tcPr>
          <w:p w:rsidR="00A07114" w:rsidRPr="00F31A6F" w:rsidRDefault="00A07114" w:rsidP="00A07114">
            <w:r w:rsidRPr="00F31A6F">
              <w:rPr>
                <w:rFonts w:ascii="Calibri" w:hAnsi="Calibri" w:cs="Calibri"/>
              </w:rPr>
              <w:t>Esegue una consegna data e risponde a domande su ciò che ha ascoltato.</w:t>
            </w:r>
          </w:p>
        </w:tc>
        <w:tc>
          <w:tcPr>
            <w:tcW w:w="2855" w:type="dxa"/>
          </w:tcPr>
          <w:p w:rsidR="00A07114" w:rsidRPr="00F31A6F" w:rsidRDefault="00A07114" w:rsidP="00A07114">
            <w:r w:rsidRPr="00F31A6F">
              <w:rPr>
                <w:rFonts w:ascii="Calibri" w:hAnsi="Calibri" w:cs="Calibri"/>
              </w:rPr>
              <w:t>Comprende testi ed esegue consegne.</w:t>
            </w:r>
          </w:p>
        </w:tc>
        <w:tc>
          <w:tcPr>
            <w:tcW w:w="2855" w:type="dxa"/>
          </w:tcPr>
          <w:p w:rsidR="00A07114" w:rsidRPr="00F31A6F" w:rsidRDefault="00A07114" w:rsidP="00A07114">
            <w:r w:rsidRPr="00F31A6F">
              <w:rPr>
                <w:rFonts w:ascii="Calibri" w:hAnsi="Calibri" w:cs="Calibri"/>
              </w:rPr>
              <w:t>Conosce l’informazione data.</w:t>
            </w:r>
          </w:p>
        </w:tc>
        <w:tc>
          <w:tcPr>
            <w:tcW w:w="2856" w:type="dxa"/>
          </w:tcPr>
          <w:p w:rsidR="00A07114" w:rsidRPr="003A28A3" w:rsidRDefault="00A07114" w:rsidP="00A07114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bCs/>
                <w:color w:val="231F20"/>
                <w:lang w:eastAsia="zh-CN"/>
              </w:rPr>
            </w:pPr>
            <w:r w:rsidRPr="003A28A3">
              <w:rPr>
                <w:rFonts w:ascii="Calibri" w:eastAsia="SimSun" w:hAnsi="Calibri" w:cs="Calibri"/>
                <w:lang w:eastAsia="zh-CN"/>
              </w:rPr>
              <w:t>Ascoltare,</w:t>
            </w:r>
            <w:r>
              <w:rPr>
                <w:rFonts w:ascii="Calibri" w:eastAsia="SimSun" w:hAnsi="Calibri" w:cs="Calibri"/>
                <w:lang w:eastAsia="zh-CN"/>
              </w:rPr>
              <w:t xml:space="preserve"> </w:t>
            </w:r>
            <w:r w:rsidRPr="003A28A3">
              <w:rPr>
                <w:rFonts w:ascii="Calibri" w:eastAsia="SimSun" w:hAnsi="Calibri" w:cs="Calibri"/>
                <w:lang w:eastAsia="zh-CN"/>
              </w:rPr>
              <w:t>comprendere semplici testi e consegne.</w:t>
            </w:r>
          </w:p>
          <w:p w:rsidR="00A07114" w:rsidRPr="003A28A3" w:rsidRDefault="00A07114" w:rsidP="00A07114"/>
        </w:tc>
        <w:tc>
          <w:tcPr>
            <w:tcW w:w="2856" w:type="dxa"/>
          </w:tcPr>
          <w:p w:rsidR="00A07114" w:rsidRPr="00E30B99" w:rsidRDefault="00A07114" w:rsidP="00A07114">
            <w:pPr>
              <w:jc w:val="both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3A28A3">
              <w:rPr>
                <w:rFonts w:ascii="Calibri" w:eastAsia="SimSun" w:hAnsi="Calibri" w:cs="Calibri"/>
                <w:b/>
                <w:bCs/>
                <w:lang w:eastAsia="zh-CN"/>
              </w:rPr>
              <w:t xml:space="preserve">1.  Ascolta e comprende testi orali “diretti” o “trasmessi” dai media </w:t>
            </w:r>
            <w:r w:rsidRPr="00E30B99">
              <w:rPr>
                <w:rFonts w:ascii="Calibri" w:eastAsia="SimSun" w:hAnsi="Calibri" w:cs="Calibri"/>
                <w:b/>
                <w:bCs/>
                <w:lang w:eastAsia="zh-CN"/>
              </w:rPr>
              <w:t>(cogliendone il senso, le informazioni principali e lo</w:t>
            </w:r>
            <w:bookmarkStart w:id="0" w:name="_GoBack"/>
            <w:bookmarkEnd w:id="0"/>
            <w:r w:rsidRPr="00E30B99">
              <w:rPr>
                <w:rFonts w:ascii="Calibri" w:eastAsia="SimSun" w:hAnsi="Calibri" w:cs="Calibri"/>
                <w:b/>
                <w:bCs/>
                <w:lang w:eastAsia="zh-CN"/>
              </w:rPr>
              <w:t xml:space="preserve"> scopo).</w:t>
            </w:r>
          </w:p>
          <w:p w:rsidR="00A07114" w:rsidRPr="003A28A3" w:rsidRDefault="00A07114" w:rsidP="00A07114"/>
        </w:tc>
      </w:tr>
      <w:tr w:rsidR="00A07114" w:rsidTr="00A07114"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</w:tr>
      <w:tr w:rsidR="00A07114" w:rsidTr="00A07114"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</w:tr>
      <w:tr w:rsidR="00A07114" w:rsidTr="00A07114"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</w:tr>
      <w:tr w:rsidR="00A07114" w:rsidTr="00A07114"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5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  <w:tc>
          <w:tcPr>
            <w:tcW w:w="2856" w:type="dxa"/>
          </w:tcPr>
          <w:p w:rsidR="00A07114" w:rsidRDefault="00A07114" w:rsidP="00A07114"/>
        </w:tc>
      </w:tr>
    </w:tbl>
    <w:p w:rsidR="00F31A6F" w:rsidRDefault="00F31A6F">
      <w:pPr>
        <w:rPr>
          <w:b/>
          <w:sz w:val="28"/>
          <w:szCs w:val="28"/>
        </w:rPr>
      </w:pPr>
    </w:p>
    <w:p w:rsidR="00F31A6F" w:rsidRDefault="00F31A6F">
      <w:pPr>
        <w:rPr>
          <w:b/>
          <w:sz w:val="28"/>
          <w:szCs w:val="28"/>
        </w:rPr>
      </w:pPr>
    </w:p>
    <w:p w:rsidR="0089484F" w:rsidRDefault="0089484F">
      <w:pPr>
        <w:rPr>
          <w:b/>
          <w:sz w:val="28"/>
          <w:szCs w:val="28"/>
        </w:rPr>
      </w:pPr>
    </w:p>
    <w:p w:rsidR="00F31A6F" w:rsidRDefault="00F31A6F" w:rsidP="00F31A6F">
      <w:pPr>
        <w:rPr>
          <w:b/>
          <w:sz w:val="28"/>
          <w:szCs w:val="28"/>
        </w:rPr>
      </w:pPr>
    </w:p>
    <w:p w:rsidR="00A07114" w:rsidRDefault="00A07114" w:rsidP="00F31A6F">
      <w:pPr>
        <w:rPr>
          <w:b/>
          <w:sz w:val="28"/>
          <w:szCs w:val="28"/>
        </w:rPr>
      </w:pPr>
    </w:p>
    <w:p w:rsidR="00A07114" w:rsidRDefault="00A07114" w:rsidP="00F31A6F">
      <w:pPr>
        <w:rPr>
          <w:b/>
          <w:sz w:val="28"/>
          <w:szCs w:val="28"/>
        </w:rPr>
      </w:pPr>
    </w:p>
    <w:p w:rsidR="00A07114" w:rsidRDefault="00A07114" w:rsidP="00F31A6F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A07114" w:rsidTr="0086414A">
        <w:tc>
          <w:tcPr>
            <w:tcW w:w="14277" w:type="dxa"/>
            <w:shd w:val="clear" w:color="auto" w:fill="FBE4D5" w:themeFill="accent2" w:themeFillTint="33"/>
          </w:tcPr>
          <w:p w:rsidR="00A07114" w:rsidRDefault="00A07114" w:rsidP="00F31A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SCUOLA SECONDARIA DI I GRADO</w:t>
            </w:r>
          </w:p>
        </w:tc>
      </w:tr>
      <w:tr w:rsidR="00A07114" w:rsidTr="0086414A">
        <w:tc>
          <w:tcPr>
            <w:tcW w:w="14277" w:type="dxa"/>
            <w:shd w:val="clear" w:color="auto" w:fill="FBE4D5" w:themeFill="accent2" w:themeFillTint="33"/>
          </w:tcPr>
          <w:p w:rsidR="00A07114" w:rsidRDefault="0086414A" w:rsidP="00F31A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LINGUA ITALIANA-CLASSE PRIMA</w:t>
            </w:r>
          </w:p>
        </w:tc>
      </w:tr>
    </w:tbl>
    <w:p w:rsidR="00A07114" w:rsidRDefault="00A07114" w:rsidP="00F31A6F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86414A" w:rsidRPr="003A28A3" w:rsidTr="0086414A">
        <w:tc>
          <w:tcPr>
            <w:tcW w:w="2855" w:type="dxa"/>
            <w:shd w:val="clear" w:color="auto" w:fill="FBE4D5" w:themeFill="accent2" w:themeFillTint="33"/>
          </w:tcPr>
          <w:p w:rsidR="0086414A" w:rsidRPr="003A28A3" w:rsidRDefault="0086414A" w:rsidP="002E296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Indicatori</w:t>
            </w:r>
          </w:p>
        </w:tc>
        <w:tc>
          <w:tcPr>
            <w:tcW w:w="2855" w:type="dxa"/>
            <w:shd w:val="clear" w:color="auto" w:fill="FBE4D5" w:themeFill="accent2" w:themeFillTint="33"/>
          </w:tcPr>
          <w:p w:rsidR="0086414A" w:rsidRPr="003A28A3" w:rsidRDefault="0086414A" w:rsidP="002E296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Abilit</w:t>
            </w:r>
            <w:r w:rsidRPr="003A28A3">
              <w:rPr>
                <w:rFonts w:cstheme="minorHAnsi"/>
                <w:b/>
                <w:sz w:val="28"/>
                <w:szCs w:val="28"/>
              </w:rPr>
              <w:t>à</w:t>
            </w:r>
          </w:p>
        </w:tc>
        <w:tc>
          <w:tcPr>
            <w:tcW w:w="2855" w:type="dxa"/>
            <w:shd w:val="clear" w:color="auto" w:fill="FBE4D5" w:themeFill="accent2" w:themeFillTint="33"/>
          </w:tcPr>
          <w:p w:rsidR="0086414A" w:rsidRPr="003A28A3" w:rsidRDefault="0086414A" w:rsidP="002E296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b/>
                <w:sz w:val="28"/>
                <w:szCs w:val="28"/>
              </w:rPr>
              <w:t>Conoscenze</w:t>
            </w:r>
          </w:p>
        </w:tc>
        <w:tc>
          <w:tcPr>
            <w:tcW w:w="2856" w:type="dxa"/>
            <w:shd w:val="clear" w:color="auto" w:fill="FFFF66"/>
          </w:tcPr>
          <w:p w:rsidR="0086414A" w:rsidRPr="003A28A3" w:rsidRDefault="0086414A" w:rsidP="002E296C">
            <w:pPr>
              <w:jc w:val="center"/>
              <w:rPr>
                <w:b/>
                <w:sz w:val="28"/>
                <w:szCs w:val="28"/>
              </w:rPr>
            </w:pPr>
            <w:r w:rsidRPr="003A28A3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Obiettivi di apprendimento al ter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mine della classe prima secondaria</w:t>
            </w:r>
          </w:p>
        </w:tc>
        <w:tc>
          <w:tcPr>
            <w:tcW w:w="2856" w:type="dxa"/>
            <w:shd w:val="clear" w:color="auto" w:fill="FFFF00"/>
          </w:tcPr>
          <w:p w:rsidR="0086414A" w:rsidRPr="003A28A3" w:rsidRDefault="0086414A" w:rsidP="002E296C">
            <w:pPr>
              <w:jc w:val="center"/>
              <w:rPr>
                <w:sz w:val="28"/>
                <w:szCs w:val="28"/>
              </w:rPr>
            </w:pPr>
            <w:r w:rsidRPr="003A28A3">
              <w:rPr>
                <w:rFonts w:ascii="Calibri" w:hAnsi="Calibri" w:cs="Calibri"/>
                <w:b/>
                <w:bCs/>
                <w:sz w:val="28"/>
                <w:szCs w:val="28"/>
              </w:rPr>
              <w:t>TRAGUARDI PER LO SVILUPPO DELLE COMPETENZE</w:t>
            </w:r>
          </w:p>
        </w:tc>
      </w:tr>
      <w:tr w:rsidR="0086414A" w:rsidRPr="003A28A3" w:rsidTr="002E296C">
        <w:tc>
          <w:tcPr>
            <w:tcW w:w="2855" w:type="dxa"/>
          </w:tcPr>
          <w:p w:rsidR="0086414A" w:rsidRPr="0086414A" w:rsidRDefault="0086414A" w:rsidP="0086414A">
            <w:pPr>
              <w:suppressAutoHyphens/>
              <w:snapToGrid w:val="0"/>
              <w:rPr>
                <w:rFonts w:eastAsia="SimSun" w:cstheme="minorHAnsi"/>
                <w:color w:val="000000"/>
                <w:lang w:eastAsia="ar-SA"/>
              </w:rPr>
            </w:pPr>
            <w:r w:rsidRPr="0086414A">
              <w:rPr>
                <w:rFonts w:eastAsia="SimSun" w:cstheme="minorHAnsi"/>
                <w:color w:val="000000"/>
                <w:lang w:eastAsia="ar-SA"/>
              </w:rPr>
              <w:t>1</w:t>
            </w:r>
            <w:r>
              <w:rPr>
                <w:rFonts w:eastAsia="SimSun" w:cstheme="minorHAnsi"/>
                <w:color w:val="000000"/>
                <w:lang w:eastAsia="ar-SA"/>
              </w:rPr>
              <w:t>a.</w:t>
            </w:r>
            <w:r w:rsidRPr="0086414A">
              <w:rPr>
                <w:rFonts w:eastAsia="SimSun" w:cstheme="minorHAnsi"/>
                <w:color w:val="000000"/>
                <w:lang w:eastAsia="ar-SA"/>
              </w:rPr>
              <w:t xml:space="preserve"> Individua gli elementi essenziali di una comunicazione</w:t>
            </w:r>
          </w:p>
          <w:p w:rsidR="0086414A" w:rsidRPr="0086414A" w:rsidRDefault="0086414A" w:rsidP="0086414A">
            <w:pPr>
              <w:suppressAutoHyphens/>
              <w:snapToGrid w:val="0"/>
              <w:rPr>
                <w:rFonts w:eastAsia="SimSun" w:cstheme="minorHAnsi"/>
                <w:color w:val="000000"/>
                <w:lang w:eastAsia="ar-SA"/>
              </w:rPr>
            </w:pPr>
            <w:r w:rsidRPr="0086414A">
              <w:rPr>
                <w:rFonts w:eastAsia="SimSun" w:cstheme="minorHAnsi"/>
                <w:color w:val="000000"/>
                <w:lang w:eastAsia="ar-SA"/>
              </w:rPr>
              <w:t>1b</w:t>
            </w:r>
            <w:r>
              <w:rPr>
                <w:rFonts w:eastAsia="SimSun" w:cstheme="minorHAnsi"/>
                <w:color w:val="000000"/>
                <w:lang w:eastAsia="ar-SA"/>
              </w:rPr>
              <w:t>.</w:t>
            </w:r>
            <w:r w:rsidRPr="0086414A">
              <w:rPr>
                <w:rFonts w:eastAsia="SimSun" w:cstheme="minorHAnsi"/>
                <w:color w:val="000000"/>
                <w:lang w:eastAsia="ar-SA"/>
              </w:rPr>
              <w:t xml:space="preserve"> Segue e ascolta per un tempo stabilito </w:t>
            </w:r>
          </w:p>
          <w:p w:rsidR="0086414A" w:rsidRPr="0086414A" w:rsidRDefault="0086414A" w:rsidP="0086414A">
            <w:pPr>
              <w:suppressAutoHyphens/>
              <w:snapToGrid w:val="0"/>
              <w:rPr>
                <w:rFonts w:eastAsia="SimSun" w:cstheme="minorHAnsi"/>
                <w:color w:val="000000"/>
                <w:lang w:eastAsia="ar-SA"/>
              </w:rPr>
            </w:pPr>
            <w:r w:rsidRPr="0086414A">
              <w:rPr>
                <w:rFonts w:eastAsia="SimSun" w:cstheme="minorHAnsi"/>
                <w:color w:val="000000"/>
                <w:lang w:eastAsia="ar-SA"/>
              </w:rPr>
              <w:t>1c. Comprende globalmente un testo ascoltato, individuandone la fonte, lo scopo, l’argomento e le informazioni principali.</w:t>
            </w:r>
          </w:p>
          <w:p w:rsidR="0086414A" w:rsidRPr="0086414A" w:rsidRDefault="0086414A" w:rsidP="0086414A">
            <w:pPr>
              <w:rPr>
                <w:rFonts w:cstheme="minorHAnsi"/>
              </w:rPr>
            </w:pPr>
          </w:p>
        </w:tc>
        <w:tc>
          <w:tcPr>
            <w:tcW w:w="2855" w:type="dxa"/>
          </w:tcPr>
          <w:p w:rsidR="0086414A" w:rsidRPr="0086414A" w:rsidRDefault="0086414A" w:rsidP="0086414A">
            <w:pPr>
              <w:suppressAutoHyphens/>
              <w:snapToGrid w:val="0"/>
              <w:rPr>
                <w:rFonts w:eastAsia="SimSun" w:cstheme="minorHAnsi"/>
                <w:color w:val="000000"/>
                <w:lang w:eastAsia="ar-SA"/>
              </w:rPr>
            </w:pPr>
            <w:r w:rsidRPr="0086414A">
              <w:rPr>
                <w:rFonts w:eastAsia="SimSun" w:cstheme="minorHAnsi"/>
                <w:color w:val="000000"/>
                <w:lang w:eastAsia="ar-SA"/>
              </w:rPr>
              <w:t>Rileva contesto, scopo, destinatario e informazioni principali di un testo ascoltato</w:t>
            </w:r>
          </w:p>
          <w:p w:rsidR="0086414A" w:rsidRPr="0086414A" w:rsidRDefault="0086414A" w:rsidP="0086414A">
            <w:pPr>
              <w:rPr>
                <w:rFonts w:cstheme="minorHAnsi"/>
              </w:rPr>
            </w:pPr>
          </w:p>
        </w:tc>
        <w:tc>
          <w:tcPr>
            <w:tcW w:w="2855" w:type="dxa"/>
          </w:tcPr>
          <w:p w:rsidR="0086414A" w:rsidRPr="0086414A" w:rsidRDefault="0086414A" w:rsidP="0086414A">
            <w:pPr>
              <w:rPr>
                <w:rFonts w:cstheme="minorHAnsi"/>
              </w:rPr>
            </w:pPr>
            <w:r w:rsidRPr="0086414A">
              <w:rPr>
                <w:rFonts w:cstheme="minorHAnsi"/>
                <w:color w:val="000000"/>
              </w:rPr>
              <w:t>Conosce gli elementi (codici) fondamentali della comunicazione orale, verbale e non verbale</w:t>
            </w:r>
          </w:p>
        </w:tc>
        <w:tc>
          <w:tcPr>
            <w:tcW w:w="2856" w:type="dxa"/>
          </w:tcPr>
          <w:p w:rsidR="0086414A" w:rsidRPr="0086414A" w:rsidRDefault="0086414A" w:rsidP="0086414A">
            <w:pPr>
              <w:suppressAutoHyphens/>
              <w:snapToGrid w:val="0"/>
              <w:rPr>
                <w:rFonts w:eastAsia="SimSun" w:cstheme="minorHAnsi"/>
                <w:lang w:eastAsia="ar-SA"/>
              </w:rPr>
            </w:pPr>
            <w:r w:rsidRPr="0086414A">
              <w:rPr>
                <w:rFonts w:eastAsia="SimSun" w:cstheme="minorHAnsi"/>
                <w:lang w:eastAsia="ar-SA"/>
              </w:rPr>
              <w:t>Ascoltare testi prodotti da altri, anche trasmessi dai media, riconoscendone la fonte e individuando scopo, argomento e informazioni principali.</w:t>
            </w:r>
          </w:p>
          <w:p w:rsidR="0086414A" w:rsidRPr="0086414A" w:rsidRDefault="0086414A" w:rsidP="0086414A">
            <w:pPr>
              <w:autoSpaceDE w:val="0"/>
              <w:autoSpaceDN w:val="0"/>
              <w:adjustRightInd w:val="0"/>
              <w:rPr>
                <w:rFonts w:eastAsia="SimSun" w:cstheme="minorHAnsi"/>
                <w:bCs/>
                <w:color w:val="231F20"/>
                <w:lang w:eastAsia="zh-CN"/>
              </w:rPr>
            </w:pPr>
            <w:r w:rsidRPr="0086414A">
              <w:rPr>
                <w:rFonts w:eastAsia="SimSun" w:cstheme="minorHAnsi"/>
                <w:lang w:eastAsia="zh-CN"/>
              </w:rPr>
              <w:t>.</w:t>
            </w:r>
          </w:p>
          <w:p w:rsidR="0086414A" w:rsidRPr="0086414A" w:rsidRDefault="0086414A" w:rsidP="0086414A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:rsidR="0086414A" w:rsidRPr="00590215" w:rsidRDefault="0086414A" w:rsidP="0086414A">
            <w:pPr>
              <w:rPr>
                <w:rFonts w:cstheme="minorHAnsi"/>
                <w:b/>
              </w:rPr>
            </w:pPr>
            <w:r w:rsidRPr="00590215">
              <w:rPr>
                <w:rFonts w:cstheme="minorHAnsi"/>
                <w:b/>
                <w:bCs/>
              </w:rPr>
              <w:t xml:space="preserve">1. Ascolta e comprende testi di vario tipo “diretti” e trasmessi” dai media, riconoscendone la fonte, il tema, le informazioni e la gerarchia, l’intenzione dell’emittente. </w:t>
            </w:r>
          </w:p>
        </w:tc>
      </w:tr>
      <w:tr w:rsidR="0086414A" w:rsidTr="002E296C"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</w:tr>
      <w:tr w:rsidR="0086414A" w:rsidTr="002E296C"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</w:tr>
      <w:tr w:rsidR="0086414A" w:rsidTr="002E296C"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</w:tr>
      <w:tr w:rsidR="0086414A" w:rsidTr="002E296C"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5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  <w:tc>
          <w:tcPr>
            <w:tcW w:w="2856" w:type="dxa"/>
          </w:tcPr>
          <w:p w:rsidR="0086414A" w:rsidRDefault="0086414A" w:rsidP="002E296C"/>
        </w:tc>
      </w:tr>
    </w:tbl>
    <w:p w:rsidR="0086414A" w:rsidRDefault="0086414A" w:rsidP="0086414A">
      <w:pPr>
        <w:rPr>
          <w:b/>
          <w:sz w:val="28"/>
          <w:szCs w:val="28"/>
        </w:rPr>
      </w:pPr>
    </w:p>
    <w:p w:rsidR="0086414A" w:rsidRDefault="0086414A" w:rsidP="0086414A">
      <w:pPr>
        <w:rPr>
          <w:b/>
          <w:sz w:val="28"/>
          <w:szCs w:val="28"/>
        </w:rPr>
      </w:pPr>
    </w:p>
    <w:p w:rsidR="0086414A" w:rsidRDefault="0086414A" w:rsidP="0086414A">
      <w:pPr>
        <w:rPr>
          <w:b/>
          <w:sz w:val="28"/>
          <w:szCs w:val="28"/>
        </w:rPr>
      </w:pPr>
    </w:p>
    <w:p w:rsidR="0086414A" w:rsidRDefault="0086414A" w:rsidP="00F31A6F">
      <w:pPr>
        <w:rPr>
          <w:b/>
          <w:sz w:val="28"/>
          <w:szCs w:val="28"/>
        </w:rPr>
      </w:pPr>
    </w:p>
    <w:p w:rsidR="0086414A" w:rsidRDefault="0086414A" w:rsidP="00F31A6F">
      <w:pPr>
        <w:rPr>
          <w:b/>
          <w:sz w:val="28"/>
          <w:szCs w:val="28"/>
        </w:rPr>
      </w:pPr>
    </w:p>
    <w:p w:rsidR="0086414A" w:rsidRPr="00F31A6F" w:rsidRDefault="0086414A" w:rsidP="00F31A6F">
      <w:pPr>
        <w:rPr>
          <w:b/>
          <w:sz w:val="28"/>
          <w:szCs w:val="28"/>
        </w:rPr>
      </w:pPr>
    </w:p>
    <w:sectPr w:rsidR="0086414A" w:rsidRPr="00F31A6F" w:rsidSect="003A28A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A3"/>
    <w:rsid w:val="003A28A3"/>
    <w:rsid w:val="00590215"/>
    <w:rsid w:val="0086414A"/>
    <w:rsid w:val="0089484F"/>
    <w:rsid w:val="00A07114"/>
    <w:rsid w:val="00DA7F1C"/>
    <w:rsid w:val="00E30B99"/>
    <w:rsid w:val="00F3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0629"/>
  <w15:chartTrackingRefBased/>
  <w15:docId w15:val="{AE7F2447-8847-43C7-83E3-A69433C1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2026-03-06T17:39:00Z</dcterms:created>
  <dcterms:modified xsi:type="dcterms:W3CDTF">2026-03-07T20:04:00Z</dcterms:modified>
</cp:coreProperties>
</file>